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35D39" w14:textId="77777777" w:rsidR="00BD0209" w:rsidRDefault="00617053">
      <w:r>
        <w:rPr>
          <w:b/>
        </w:rPr>
        <w:t xml:space="preserve">Purpose: </w:t>
      </w:r>
      <w:r>
        <w:t>Status checks provide space for the CI Team to monitor and reflect on the implementation and the impact of the improvement strategies they identified, as well as progress towards goals they set in their SPP.</w:t>
      </w:r>
      <w:r>
        <w:rPr>
          <w:noProof/>
        </w:rPr>
        <mc:AlternateContent>
          <mc:Choice Requires="wpg">
            <w:drawing>
              <wp:anchor distT="0" distB="0" distL="114300" distR="114300" simplePos="0" relativeHeight="251658240" behindDoc="0" locked="0" layoutInCell="1" hidden="0" allowOverlap="1" wp14:anchorId="4687A480" wp14:editId="5CBE9A9D">
                <wp:simplePos x="0" y="0"/>
                <wp:positionH relativeFrom="column">
                  <wp:posOffset>-533399</wp:posOffset>
                </wp:positionH>
                <wp:positionV relativeFrom="paragraph">
                  <wp:posOffset>-749299</wp:posOffset>
                </wp:positionV>
                <wp:extent cx="7429500" cy="693547"/>
                <wp:effectExtent l="0" t="0" r="0" b="0"/>
                <wp:wrapNone/>
                <wp:docPr id="13" name="Group 13"/>
                <wp:cNvGraphicFramePr/>
                <a:graphic xmlns:a="http://schemas.openxmlformats.org/drawingml/2006/main">
                  <a:graphicData uri="http://schemas.microsoft.com/office/word/2010/wordprocessingGroup">
                    <wpg:wgp>
                      <wpg:cNvGrpSpPr/>
                      <wpg:grpSpPr>
                        <a:xfrm>
                          <a:off x="0" y="0"/>
                          <a:ext cx="7429500" cy="693547"/>
                          <a:chOff x="1631225" y="3440275"/>
                          <a:chExt cx="7429525" cy="698500"/>
                        </a:xfrm>
                      </wpg:grpSpPr>
                      <wpg:grpSp>
                        <wpg:cNvPr id="1" name="Group 1"/>
                        <wpg:cNvGrpSpPr/>
                        <wpg:grpSpPr>
                          <a:xfrm>
                            <a:off x="1631250" y="3440275"/>
                            <a:ext cx="7429500" cy="679450"/>
                            <a:chOff x="0" y="0"/>
                            <a:chExt cx="7429500" cy="679450"/>
                          </a:xfrm>
                        </wpg:grpSpPr>
                        <wps:wsp>
                          <wps:cNvPr id="2" name="Rectangle 2"/>
                          <wps:cNvSpPr/>
                          <wps:spPr>
                            <a:xfrm>
                              <a:off x="0" y="0"/>
                              <a:ext cx="7429500" cy="679450"/>
                            </a:xfrm>
                            <a:prstGeom prst="rect">
                              <a:avLst/>
                            </a:prstGeom>
                            <a:noFill/>
                            <a:ln>
                              <a:noFill/>
                            </a:ln>
                          </wps:spPr>
                          <wps:txbx>
                            <w:txbxContent>
                              <w:p w14:paraId="76DF33EE" w14:textId="77777777" w:rsidR="00BD0209" w:rsidRDefault="00BD0209">
                                <w:pPr>
                                  <w:spacing w:before="0"/>
                                  <w:textDirection w:val="btLr"/>
                                </w:pPr>
                              </w:p>
                            </w:txbxContent>
                          </wps:txbx>
                          <wps:bodyPr spcFirstLastPara="1" wrap="square" lIns="91425" tIns="91425" rIns="91425" bIns="91425" anchor="ctr" anchorCtr="0">
                            <a:noAutofit/>
                          </wps:bodyPr>
                        </wps:wsp>
                        <wps:wsp>
                          <wps:cNvPr id="3" name="Rectangle 3"/>
                          <wps:cNvSpPr/>
                          <wps:spPr>
                            <a:xfrm>
                              <a:off x="0" y="161925"/>
                              <a:ext cx="7429500" cy="492708"/>
                            </a:xfrm>
                            <a:prstGeom prst="rect">
                              <a:avLst/>
                            </a:prstGeom>
                            <a:noFill/>
                            <a:ln>
                              <a:noFill/>
                            </a:ln>
                          </wps:spPr>
                          <wps:txbx>
                            <w:txbxContent>
                              <w:p w14:paraId="5FE4D947" w14:textId="77777777" w:rsidR="00BD0209" w:rsidRDefault="00617053">
                                <w:pPr>
                                  <w:spacing w:before="0"/>
                                  <w:jc w:val="center"/>
                                  <w:textDirection w:val="btLr"/>
                                </w:pPr>
                                <w:r>
                                  <w:rPr>
                                    <w:color w:val="01499D"/>
                                    <w:sz w:val="40"/>
                                  </w:rPr>
                                  <w:t>CIP Status Check Handout</w:t>
                                </w:r>
                              </w:p>
                            </w:txbxContent>
                          </wps:txbx>
                          <wps:bodyPr spcFirstLastPara="1" wrap="square" lIns="91425" tIns="91425" rIns="91425" bIns="91425" anchor="t" anchorCtr="0">
                            <a:noAutofit/>
                          </wps:bodyPr>
                        </wps:wsp>
                        <wpg:grpSp>
                          <wpg:cNvPr id="4" name="Group 4"/>
                          <wpg:cNvGrpSpPr/>
                          <wpg:grpSpPr>
                            <a:xfrm>
                              <a:off x="0" y="0"/>
                              <a:ext cx="7405370" cy="679450"/>
                              <a:chOff x="1870275" y="1311250"/>
                              <a:chExt cx="7071600" cy="704925"/>
                            </a:xfrm>
                          </wpg:grpSpPr>
                          <wps:wsp>
                            <wps:cNvPr id="5" name="Straight Arrow Connector 5"/>
                            <wps:cNvCnPr/>
                            <wps:spPr>
                              <a:xfrm flipH="1">
                                <a:off x="1870275" y="2006575"/>
                                <a:ext cx="7071600" cy="9600"/>
                              </a:xfrm>
                              <a:prstGeom prst="straightConnector1">
                                <a:avLst/>
                              </a:prstGeom>
                              <a:noFill/>
                              <a:ln w="38100" cap="flat" cmpd="sng">
                                <a:solidFill>
                                  <a:srgbClr val="01499D"/>
                                </a:solidFill>
                                <a:prstDash val="solid"/>
                                <a:round/>
                                <a:headEnd type="none" w="sm" len="sm"/>
                                <a:tailEnd type="none" w="sm" len="sm"/>
                              </a:ln>
                            </wps:spPr>
                            <wps:bodyPr/>
                          </wps:wsp>
                          <pic:pic xmlns:pic="http://schemas.openxmlformats.org/drawingml/2006/picture">
                            <pic:nvPicPr>
                              <pic:cNvPr id="7" name="Shape 7"/>
                              <pic:cNvPicPr preferRelativeResize="0"/>
                            </pic:nvPicPr>
                            <pic:blipFill rotWithShape="1">
                              <a:blip r:embed="rId8">
                                <a:alphaModFix/>
                              </a:blip>
                              <a:srcRect/>
                              <a:stretch/>
                            </pic:blipFill>
                            <pic:spPr>
                              <a:xfrm>
                                <a:off x="8075100" y="1311250"/>
                                <a:ext cx="866775" cy="695325"/>
                              </a:xfrm>
                              <a:prstGeom prst="rect">
                                <a:avLst/>
                              </a:prstGeom>
                              <a:noFill/>
                              <a:ln>
                                <a:noFill/>
                              </a:ln>
                            </pic:spPr>
                          </pic:pic>
                        </wpg:grpSp>
                      </wpg:grpSp>
                    </wpg:wgp>
                  </a:graphicData>
                </a:graphic>
              </wp:anchor>
            </w:drawing>
          </mc:Choice>
          <mc:Fallback>
            <w:pict>
              <v:group w14:anchorId="4687A480" id="Group 13" o:spid="_x0000_s1026" style="position:absolute;margin-left:-42pt;margin-top:-59pt;width:585pt;height:54.6pt;z-index:251658240" coordorigin="16312,34402" coordsize="74295,6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">
                <v:group id="Group 1" o:spid="_x0000_s1027" style="position:absolute;left:16312;top:34402;width:74295;height:6795" coordsize="74295,6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74295;height:6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6DF33EE" w14:textId="77777777" w:rsidR="00BD0209" w:rsidRDefault="00BD0209">
                          <w:pPr>
                            <w:spacing w:before="0"/>
                            <w:textDirection w:val="btLr"/>
                          </w:pPr>
                        </w:p>
                      </w:txbxContent>
                    </v:textbox>
                  </v:rect>
                  <v:rect id="Rectangle 3" o:spid="_x0000_s1029" style="position:absolute;top:1619;width:74295;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" filled="f" stroked="f">
                    <v:textbox inset="2.53958mm,2.53958mm,2.53958mm,2.53958mm">
                      <w:txbxContent>
                        <w:p w14:paraId="5FE4D947" w14:textId="77777777" w:rsidR="00BD0209" w:rsidRDefault="00617053">
                          <w:pPr>
                            <w:spacing w:before="0"/>
                            <w:jc w:val="center"/>
                            <w:textDirection w:val="btLr"/>
                          </w:pPr>
                          <w:r>
                            <w:rPr>
                              <w:color w:val="01499D"/>
                              <w:sz w:val="40"/>
                            </w:rPr>
                            <w:t>CIP Status Check Handout</w:t>
                          </w:r>
                        </w:p>
                      </w:txbxContent>
                    </v:textbox>
                  </v:rect>
                  <v:group id="Group 4" o:spid="_x0000_s1030" style="position:absolute;width:74053;height:6794" coordorigin="18702,13112" coordsize="70716,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5" o:spid="_x0000_s1031" type="#_x0000_t32" style="position:absolute;left:18702;top:20065;width:70716;height: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" strokecolor="#01499d" strokeweight="3pt">
                      <v:stroke startarrowwidth="narrow" startarrowlength="short" endarrowwidth="narrow" endarrowlength="shor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2" type="#_x0000_t75" style="position:absolute;left:80751;top:13112;width:8667;height:695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">
                      <v:imagedata r:id="rId9" o:title=""/>
                    </v:shape>
                  </v:group>
                </v:group>
              </v:group>
            </w:pict>
          </mc:Fallback>
        </mc:AlternateContent>
      </w:r>
    </w:p>
    <w:p w14:paraId="5BEC2694" w14:textId="77777777" w:rsidR="00BD0209" w:rsidRDefault="00617053">
      <w:pPr>
        <w:spacing w:after="200"/>
      </w:pPr>
      <w:r>
        <w:rPr>
          <w:b/>
        </w:rPr>
        <w:t xml:space="preserve">Directions: </w:t>
      </w:r>
      <w:r>
        <w:t>As a team, review progress monitoring data for each of your goals and complete the reflection exercise on the following page. You can add tables for additional goals as needed. You should conduct a minimum of 2-3 status checks during the year to help ensure you are making progress toward your goals.</w:t>
      </w:r>
    </w:p>
    <w:p w14:paraId="0D90D190" w14:textId="77777777" w:rsidR="00BD0209" w:rsidRDefault="00617053">
      <w:pPr>
        <w:widowControl w:val="0"/>
        <w:spacing w:before="0"/>
      </w:pPr>
      <w:r>
        <w:rPr>
          <w:b/>
        </w:rPr>
        <w:t>Considerations:</w:t>
      </w:r>
    </w:p>
    <w:p w14:paraId="07C433F8" w14:textId="77777777" w:rsidR="00BD0209" w:rsidRDefault="00617053">
      <w:pPr>
        <w:widowControl w:val="0"/>
        <w:numPr>
          <w:ilvl w:val="0"/>
          <w:numId w:val="1"/>
        </w:numPr>
        <w:spacing w:before="0"/>
      </w:pPr>
      <w:r>
        <w:rPr>
          <w:b/>
        </w:rPr>
        <w:t xml:space="preserve">Consider saving Status Check documents </w:t>
      </w:r>
      <w:r>
        <w:t>for future reference. Team reflections during status checks are a significant part of the continuous improvement process. Keeping track of these reflections will help your school see progress on goals and strategies over the years in the same document.</w:t>
      </w:r>
    </w:p>
    <w:p w14:paraId="0D0A5C7B" w14:textId="77777777" w:rsidR="00BD0209" w:rsidRDefault="00617053">
      <w:pPr>
        <w:widowControl w:val="0"/>
        <w:numPr>
          <w:ilvl w:val="0"/>
          <w:numId w:val="1"/>
        </w:numPr>
        <w:spacing w:before="0"/>
      </w:pPr>
      <w:r>
        <w:rPr>
          <w:b/>
        </w:rPr>
        <w:t>Use the data available at the time of status checks to drive your discussions.</w:t>
      </w:r>
      <w:r>
        <w:t xml:space="preserve"> Your team identified formative and summative measures to use for monitoring progress on goals and strategies. </w:t>
      </w:r>
    </w:p>
    <w:p w14:paraId="618A94AD" w14:textId="77777777" w:rsidR="00BD0209" w:rsidRDefault="00617053">
      <w:pPr>
        <w:widowControl w:val="0"/>
        <w:numPr>
          <w:ilvl w:val="0"/>
          <w:numId w:val="1"/>
        </w:numPr>
        <w:spacing w:before="0"/>
      </w:pPr>
      <w:r>
        <w:t xml:space="preserve">Keep in mind that </w:t>
      </w:r>
      <w:r>
        <w:rPr>
          <w:b/>
        </w:rPr>
        <w:t>data will tell us WHAT is happening, but it will never tell us WHY</w:t>
      </w:r>
      <w:r>
        <w:t>. We need discussions with people to fill in those gaps and deepen our understanding of why we are where we are in our progress towards our goals. The discussions are critical for teasing out what is driving the findings and data trends we are seeing.</w:t>
      </w:r>
    </w:p>
    <w:p w14:paraId="1C76A151" w14:textId="77777777" w:rsidR="00BD0209" w:rsidRDefault="00BD0209">
      <w:pPr>
        <w:widowControl w:val="0"/>
        <w:spacing w:before="0"/>
      </w:pPr>
    </w:p>
    <w:p w14:paraId="0E176C8E" w14:textId="77777777" w:rsidR="00BD0209" w:rsidRDefault="00BD0209">
      <w:pPr>
        <w:widowControl w:val="0"/>
        <w:spacing w:before="0"/>
        <w:sectPr w:rsidR="00BD0209">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sectPr>
      </w:pPr>
    </w:p>
    <w:p w14:paraId="33AC4C0B" w14:textId="77777777" w:rsidR="00BD0209" w:rsidRDefault="00BD0209">
      <w:pPr>
        <w:widowControl w:val="0"/>
        <w:spacing w:before="0"/>
        <w:rPr>
          <w:b/>
        </w:rPr>
        <w:sectPr w:rsidR="00BD0209">
          <w:headerReference w:type="default" r:id="rId14"/>
          <w:pgSz w:w="15840" w:h="12240" w:orient="landscape"/>
          <w:pgMar w:top="720" w:right="1440" w:bottom="1440" w:left="1440" w:header="360" w:footer="720" w:gutter="0"/>
          <w:cols w:space="720"/>
        </w:sectPr>
      </w:pPr>
    </w:p>
    <w:p w14:paraId="73EE0E45" w14:textId="77777777" w:rsidR="00BD0209" w:rsidRDefault="00617053">
      <w:pPr>
        <w:pStyle w:val="Heading1"/>
        <w:widowControl w:val="0"/>
        <w:spacing w:before="0" w:after="200"/>
      </w:pPr>
      <w:bookmarkStart w:id="0" w:name="_heading=h.gjdgxs" w:colFirst="0" w:colLast="0"/>
      <w:bookmarkEnd w:id="0"/>
      <w:r>
        <w:rPr>
          <w:color w:val="005A9C"/>
        </w:rPr>
        <w:t>Status Check Reflection Sheet</w:t>
      </w:r>
    </w:p>
    <w:tbl>
      <w:tblPr>
        <w:tblStyle w:val="ab"/>
        <w:tblW w:w="147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15"/>
        <w:gridCol w:w="2435"/>
      </w:tblGrid>
      <w:tr w:rsidR="00BD0209" w14:paraId="21AFE443" w14:textId="77777777" w:rsidTr="00AC1ADC">
        <w:trPr>
          <w:jc w:val="center"/>
        </w:trPr>
        <w:tc>
          <w:tcPr>
            <w:tcW w:w="12315" w:type="dxa"/>
            <w:tcBorders>
              <w:top w:val="single" w:sz="8" w:space="0" w:color="000000"/>
              <w:left w:val="single" w:sz="8" w:space="0" w:color="000000"/>
              <w:bottom w:val="single" w:sz="8" w:space="0" w:color="000000"/>
            </w:tcBorders>
            <w:shd w:val="clear" w:color="auto" w:fill="005A9C"/>
            <w:tcMar>
              <w:top w:w="40" w:type="dxa"/>
              <w:left w:w="40" w:type="dxa"/>
              <w:bottom w:w="40" w:type="dxa"/>
              <w:right w:w="40" w:type="dxa"/>
            </w:tcMar>
            <w:vAlign w:val="center"/>
          </w:tcPr>
          <w:p w14:paraId="0EA669D3" w14:textId="42F1F75D" w:rsidR="00BD0209" w:rsidRDefault="00617053">
            <w:pPr>
              <w:widowControl w:val="0"/>
              <w:spacing w:before="0"/>
              <w:jc w:val="center"/>
              <w:rPr>
                <w:b/>
                <w:color w:val="FFFFFF"/>
              </w:rPr>
            </w:pPr>
            <w:r>
              <w:rPr>
                <w:b/>
                <w:color w:val="FFFFFF"/>
              </w:rPr>
              <w:t xml:space="preserve">Student Success - School Goal </w:t>
            </w:r>
            <w:r w:rsidR="000845A7">
              <w:rPr>
                <w:b/>
                <w:color w:val="FFFFFF"/>
              </w:rPr>
              <w:t>#</w:t>
            </w:r>
            <w:r>
              <w:rPr>
                <w:b/>
                <w:color w:val="FFFFFF"/>
              </w:rPr>
              <w:t>1 – February 14, 2023</w:t>
            </w:r>
          </w:p>
          <w:p w14:paraId="213687C4" w14:textId="19D64200" w:rsidR="00BD0209" w:rsidRDefault="00BD0209">
            <w:pPr>
              <w:widowControl w:val="0"/>
              <w:spacing w:before="0"/>
              <w:jc w:val="center"/>
              <w:rPr>
                <w:i/>
                <w:color w:val="FFFFFF"/>
                <w:sz w:val="20"/>
                <w:szCs w:val="20"/>
              </w:rPr>
            </w:pPr>
          </w:p>
        </w:tc>
        <w:tc>
          <w:tcPr>
            <w:tcW w:w="2435" w:type="dxa"/>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440321F3" w14:textId="77777777" w:rsidR="00BD0209" w:rsidRDefault="00617053">
            <w:pPr>
              <w:widowControl w:val="0"/>
              <w:spacing w:before="0"/>
              <w:jc w:val="center"/>
              <w:rPr>
                <w:b/>
                <w:color w:val="FFFFFF"/>
              </w:rPr>
            </w:pPr>
            <w:r>
              <w:rPr>
                <w:b/>
                <w:color w:val="FFFFFF"/>
              </w:rPr>
              <w:t>Are We Making Progress Toward Our Goal?</w:t>
            </w:r>
          </w:p>
          <w:p w14:paraId="473A4683" w14:textId="77777777" w:rsidR="00BD0209" w:rsidRDefault="00617053">
            <w:pPr>
              <w:widowControl w:val="0"/>
              <w:spacing w:before="0"/>
              <w:jc w:val="center"/>
              <w:rPr>
                <w:i/>
                <w:color w:val="FFFFFF"/>
                <w:sz w:val="20"/>
                <w:szCs w:val="20"/>
              </w:rPr>
            </w:pPr>
            <w:r>
              <w:rPr>
                <w:i/>
                <w:color w:val="FFFFFF"/>
                <w:sz w:val="20"/>
                <w:szCs w:val="20"/>
              </w:rPr>
              <w:t xml:space="preserve">Yes or </w:t>
            </w:r>
            <w:proofErr w:type="gramStart"/>
            <w:r>
              <w:rPr>
                <w:i/>
                <w:color w:val="FFFFFF"/>
                <w:sz w:val="20"/>
                <w:szCs w:val="20"/>
              </w:rPr>
              <w:t>No</w:t>
            </w:r>
            <w:proofErr w:type="gramEnd"/>
          </w:p>
        </w:tc>
      </w:tr>
      <w:tr w:rsidR="00BD0209" w14:paraId="5343170A" w14:textId="77777777" w:rsidTr="00AC1ADC">
        <w:trPr>
          <w:jc w:val="center"/>
        </w:trPr>
        <w:tc>
          <w:tcPr>
            <w:tcW w:w="12315"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3E607FC9" w14:textId="77777777" w:rsidR="00BD0209" w:rsidRDefault="00BD0209">
            <w:pPr>
              <w:widowControl w:val="0"/>
              <w:spacing w:before="0"/>
            </w:pPr>
          </w:p>
        </w:tc>
        <w:tc>
          <w:tcPr>
            <w:tcW w:w="24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7131CC3" w14:textId="77777777" w:rsidR="00BD0209" w:rsidRDefault="00BD0209">
            <w:pPr>
              <w:widowControl w:val="0"/>
              <w:spacing w:before="0"/>
            </w:pPr>
          </w:p>
        </w:tc>
      </w:tr>
      <w:tr w:rsidR="00BD0209" w14:paraId="002DA9BD" w14:textId="77777777" w:rsidTr="00AC1ADC">
        <w:trPr>
          <w:jc w:val="center"/>
        </w:trPr>
        <w:tc>
          <w:tcPr>
            <w:tcW w:w="14750"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FD7CF4C" w14:textId="77777777" w:rsidR="00BD0209" w:rsidRDefault="00617053">
            <w:pPr>
              <w:widowControl w:val="0"/>
              <w:spacing w:before="0"/>
              <w:jc w:val="center"/>
              <w:rPr>
                <w:b/>
              </w:rPr>
            </w:pPr>
            <w:r>
              <w:rPr>
                <w:b/>
              </w:rPr>
              <w:t>Progress</w:t>
            </w:r>
          </w:p>
          <w:p w14:paraId="25386955" w14:textId="77777777" w:rsidR="00BD0209" w:rsidRDefault="00617053">
            <w:pPr>
              <w:widowControl w:val="0"/>
              <w:spacing w:before="0"/>
              <w:jc w:val="center"/>
            </w:pPr>
            <w:r>
              <w:rPr>
                <w:i/>
              </w:rPr>
              <w:t xml:space="preserve">What does our progress monitoring data reveal about our progress toward our goal? </w:t>
            </w:r>
          </w:p>
        </w:tc>
      </w:tr>
      <w:tr w:rsidR="00BD0209" w14:paraId="52D683FE" w14:textId="77777777" w:rsidTr="00AC1ADC">
        <w:trPr>
          <w:jc w:val="center"/>
        </w:trPr>
        <w:tc>
          <w:tcPr>
            <w:tcW w:w="14750" w:type="dxa"/>
            <w:gridSpan w:val="2"/>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1988297" w14:textId="2D652F9C" w:rsidR="00BD0209" w:rsidRDefault="00AC1ADC">
            <w:pPr>
              <w:widowControl w:val="0"/>
              <w:spacing w:before="0"/>
            </w:pPr>
            <w:r w:rsidRPr="00AC1ADC">
              <w:t>We are making significant progress with our professional learning communities, as documented on our grade-level PLC Notetakers.  Data is collected weekly on the shared notetaker in Teams.  Grade levels discuss common formative assessment data that drive future instruction and intervention groups based on student needs.  Students are earning Bennett Bucks for being safe, respectful, and responsible.  Students have opportunities to spend their bucks on various incentives.</w:t>
            </w:r>
          </w:p>
        </w:tc>
      </w:tr>
      <w:tr w:rsidR="00BD0209" w14:paraId="62C603A1" w14:textId="77777777" w:rsidTr="00AC1ADC">
        <w:trPr>
          <w:jc w:val="center"/>
        </w:trPr>
        <w:tc>
          <w:tcPr>
            <w:tcW w:w="12315"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A927667" w14:textId="77777777" w:rsidR="00BD0209" w:rsidRDefault="00617053">
            <w:pPr>
              <w:widowControl w:val="0"/>
              <w:spacing w:before="0"/>
              <w:jc w:val="center"/>
              <w:rPr>
                <w:b/>
              </w:rPr>
            </w:pPr>
            <w:r>
              <w:rPr>
                <w:b/>
              </w:rPr>
              <w:t>Lessons Learned</w:t>
            </w:r>
          </w:p>
          <w:p w14:paraId="2FD5052A" w14:textId="77777777" w:rsidR="00BD0209" w:rsidRDefault="00617053">
            <w:pPr>
              <w:widowControl w:val="0"/>
              <w:spacing w:before="0"/>
              <w:jc w:val="center"/>
              <w:rPr>
                <w:i/>
              </w:rPr>
            </w:pPr>
            <w:r>
              <w:rPr>
                <w:i/>
              </w:rPr>
              <w:t>What are we learning as we implement our improvement strategies? What challenges with implementation and gaps in performance are we noticing?</w:t>
            </w:r>
          </w:p>
        </w:tc>
        <w:tc>
          <w:tcPr>
            <w:tcW w:w="2435"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A33FB7F" w14:textId="77777777" w:rsidR="00BD0209" w:rsidRDefault="00617053">
            <w:pPr>
              <w:widowControl w:val="0"/>
              <w:spacing w:before="0"/>
              <w:jc w:val="center"/>
              <w:rPr>
                <w:b/>
              </w:rPr>
            </w:pPr>
            <w:r>
              <w:rPr>
                <w:b/>
              </w:rPr>
              <w:t xml:space="preserve">Are Our Strategies </w:t>
            </w:r>
            <w:proofErr w:type="gramStart"/>
            <w:r>
              <w:rPr>
                <w:b/>
              </w:rPr>
              <w:t>On</w:t>
            </w:r>
            <w:proofErr w:type="gramEnd"/>
            <w:r>
              <w:rPr>
                <w:b/>
              </w:rPr>
              <w:t xml:space="preserve"> Track?</w:t>
            </w:r>
          </w:p>
          <w:p w14:paraId="5743E571" w14:textId="77777777" w:rsidR="00BD0209" w:rsidRDefault="00617053">
            <w:pPr>
              <w:widowControl w:val="0"/>
              <w:spacing w:before="0"/>
              <w:jc w:val="center"/>
              <w:rPr>
                <w:i/>
                <w:sz w:val="20"/>
                <w:szCs w:val="20"/>
              </w:rPr>
            </w:pPr>
            <w:r>
              <w:rPr>
                <w:i/>
                <w:sz w:val="20"/>
                <w:szCs w:val="20"/>
              </w:rPr>
              <w:t>On Track, At-Risk, Needs Immediate Attention</w:t>
            </w:r>
          </w:p>
        </w:tc>
      </w:tr>
      <w:tr w:rsidR="00BD0209" w14:paraId="57AD6BF5" w14:textId="77777777" w:rsidTr="00AC1ADC">
        <w:trPr>
          <w:jc w:val="center"/>
        </w:trPr>
        <w:tc>
          <w:tcPr>
            <w:tcW w:w="1231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A0DAAC" w14:textId="3874F656" w:rsidR="00BD0209" w:rsidRDefault="00617053">
            <w:pPr>
              <w:widowControl w:val="0"/>
              <w:spacing w:before="0"/>
              <w:rPr>
                <w:b/>
              </w:rPr>
            </w:pPr>
            <w:r>
              <w:rPr>
                <w:b/>
              </w:rPr>
              <w:t xml:space="preserve">Improvement Strategy 1: </w:t>
            </w:r>
            <w:r w:rsidR="00512258">
              <w:t>Explicitly embed soft</w:t>
            </w:r>
            <w:r w:rsidR="00AC1ADC">
              <w:t xml:space="preserve"> </w:t>
            </w:r>
            <w:r w:rsidR="00512258">
              <w:t>skills into instruction through increased implementation and frequency of PBIS to support students socially, emotionally, and academically. Additionally, school Learning Facilitator will provide professional development to staff around GLAD strategies and SEL practices that can be embedded in the classroom. Teachers will continue to meet weekly in PLCs with the Learning Facilitator to collaborate and support one another in their grade level, as well as vertically, to support instruction to best fill students’ gaps, while accessing and utilizing relevant and appropriate resources (such as Benchmark Advance, LLI, Phonics 1st, Bridges/Envision) for all students. </w:t>
            </w:r>
          </w:p>
        </w:tc>
        <w:tc>
          <w:tcPr>
            <w:tcW w:w="243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2F1F76A" w14:textId="4BCFE93F" w:rsidR="00BD0209" w:rsidRDefault="00C15247" w:rsidP="00C15247">
            <w:pPr>
              <w:widowControl w:val="0"/>
              <w:spacing w:before="0"/>
              <w:jc w:val="center"/>
              <w:rPr>
                <w:b/>
              </w:rPr>
            </w:pPr>
            <w:r>
              <w:rPr>
                <w:b/>
              </w:rPr>
              <w:t>On Track</w:t>
            </w:r>
          </w:p>
        </w:tc>
      </w:tr>
      <w:tr w:rsidR="00BD0209" w14:paraId="0017AD46" w14:textId="77777777" w:rsidTr="00AC1ADC">
        <w:trPr>
          <w:jc w:val="center"/>
        </w:trPr>
        <w:tc>
          <w:tcPr>
            <w:tcW w:w="1231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31376AA" w14:textId="77777777" w:rsidR="00BD0209" w:rsidRDefault="00617053">
            <w:pPr>
              <w:widowControl w:val="0"/>
              <w:spacing w:before="0"/>
            </w:pPr>
            <w:r>
              <w:rPr>
                <w:b/>
              </w:rPr>
              <w:t xml:space="preserve">Improvement Strategy 2: </w:t>
            </w:r>
          </w:p>
          <w:p w14:paraId="0CBC1760" w14:textId="77777777" w:rsidR="00BD0209" w:rsidRDefault="00617053">
            <w:pPr>
              <w:widowControl w:val="0"/>
              <w:spacing w:before="0"/>
              <w:rPr>
                <w:b/>
                <w:sz w:val="20"/>
                <w:szCs w:val="20"/>
              </w:rPr>
            </w:pPr>
            <w:r>
              <w:rPr>
                <w:i/>
                <w:sz w:val="20"/>
                <w:szCs w:val="20"/>
              </w:rPr>
              <w:t>Add rows for additional Improvement Strategies as needed</w:t>
            </w:r>
          </w:p>
        </w:tc>
        <w:tc>
          <w:tcPr>
            <w:tcW w:w="243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6D97985" w14:textId="77777777" w:rsidR="00BD0209" w:rsidRDefault="00BD0209">
            <w:pPr>
              <w:widowControl w:val="0"/>
              <w:spacing w:before="0"/>
              <w:rPr>
                <w:b/>
              </w:rPr>
            </w:pPr>
          </w:p>
        </w:tc>
      </w:tr>
      <w:tr w:rsidR="00BD0209" w14:paraId="6F30D008" w14:textId="77777777" w:rsidTr="00AC1ADC">
        <w:trPr>
          <w:jc w:val="center"/>
        </w:trPr>
        <w:tc>
          <w:tcPr>
            <w:tcW w:w="14750"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75F149F" w14:textId="77777777" w:rsidR="00BD0209" w:rsidRDefault="00617053">
            <w:pPr>
              <w:widowControl w:val="0"/>
              <w:spacing w:before="0"/>
              <w:jc w:val="center"/>
              <w:rPr>
                <w:b/>
              </w:rPr>
            </w:pPr>
            <w:r>
              <w:rPr>
                <w:b/>
              </w:rPr>
              <w:t>Next Steps</w:t>
            </w:r>
          </w:p>
          <w:p w14:paraId="05A6E877" w14:textId="77777777" w:rsidR="00BD0209" w:rsidRDefault="00617053">
            <w:pPr>
              <w:widowControl w:val="0"/>
              <w:spacing w:before="0"/>
              <w:jc w:val="center"/>
              <w:rPr>
                <w:b/>
              </w:rPr>
            </w:pPr>
            <w:r>
              <w:rPr>
                <w:i/>
              </w:rPr>
              <w:t>What specific actions do we need to take to address the challenges and performance gaps we’ve identified? By when? By whom?</w:t>
            </w:r>
          </w:p>
        </w:tc>
      </w:tr>
      <w:tr w:rsidR="00BD0209" w14:paraId="08B1C52F" w14:textId="77777777" w:rsidTr="00AC1ADC">
        <w:trPr>
          <w:jc w:val="center"/>
        </w:trPr>
        <w:tc>
          <w:tcPr>
            <w:tcW w:w="1475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EA9A297" w14:textId="413A6F84" w:rsidR="00BD0209" w:rsidRDefault="00512258" w:rsidP="00512258">
            <w:pPr>
              <w:pStyle w:val="ListParagraph"/>
              <w:widowControl w:val="0"/>
              <w:numPr>
                <w:ilvl w:val="0"/>
                <w:numId w:val="4"/>
              </w:numPr>
              <w:spacing w:before="0"/>
            </w:pPr>
            <w:r>
              <w:t xml:space="preserve">Add ELLevation Strategies training to the </w:t>
            </w:r>
            <w:r w:rsidR="00C15247">
              <w:t>April PL Calendar.  Training will be provided by EL teachers.</w:t>
            </w:r>
          </w:p>
          <w:p w14:paraId="0CCF530D" w14:textId="46CF0E76" w:rsidR="00BD0209" w:rsidRDefault="00C15247" w:rsidP="00A26165">
            <w:pPr>
              <w:pStyle w:val="ListParagraph"/>
              <w:widowControl w:val="0"/>
              <w:numPr>
                <w:ilvl w:val="0"/>
                <w:numId w:val="4"/>
              </w:numPr>
              <w:spacing w:before="0"/>
            </w:pPr>
            <w:r>
              <w:t>Add vertical planning time to the May PL Calendar. This training will be supported by administrative staff.</w:t>
            </w:r>
          </w:p>
        </w:tc>
      </w:tr>
      <w:tr w:rsidR="00BD0209" w14:paraId="0E198FE7" w14:textId="77777777" w:rsidTr="00AC1ADC">
        <w:trPr>
          <w:jc w:val="center"/>
        </w:trPr>
        <w:tc>
          <w:tcPr>
            <w:tcW w:w="14750"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6E65D0A" w14:textId="77777777" w:rsidR="00BD0209" w:rsidRDefault="00617053">
            <w:pPr>
              <w:widowControl w:val="0"/>
              <w:spacing w:before="0"/>
              <w:jc w:val="center"/>
              <w:rPr>
                <w:b/>
              </w:rPr>
            </w:pPr>
            <w:r>
              <w:rPr>
                <w:b/>
              </w:rPr>
              <w:t>Needs</w:t>
            </w:r>
          </w:p>
          <w:p w14:paraId="6E8C0E9D" w14:textId="77777777" w:rsidR="00BD0209" w:rsidRDefault="00617053">
            <w:pPr>
              <w:widowControl w:val="0"/>
              <w:spacing w:before="0"/>
              <w:jc w:val="center"/>
              <w:rPr>
                <w:b/>
              </w:rPr>
            </w:pPr>
            <w:r>
              <w:rPr>
                <w:i/>
              </w:rPr>
              <w:t xml:space="preserve">What do we need to be successful in </w:t>
            </w:r>
            <w:proofErr w:type="gramStart"/>
            <w:r>
              <w:rPr>
                <w:i/>
              </w:rPr>
              <w:t>taking action</w:t>
            </w:r>
            <w:proofErr w:type="gramEnd"/>
            <w:r>
              <w:rPr>
                <w:i/>
              </w:rPr>
              <w:t xml:space="preserve">? </w:t>
            </w:r>
          </w:p>
        </w:tc>
      </w:tr>
      <w:tr w:rsidR="00BD0209" w14:paraId="38029B97" w14:textId="77777777" w:rsidTr="00AC1ADC">
        <w:trPr>
          <w:jc w:val="center"/>
        </w:trPr>
        <w:tc>
          <w:tcPr>
            <w:tcW w:w="1475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5974A1A" w14:textId="0CE1B816" w:rsidR="00BD0209" w:rsidRDefault="00512258" w:rsidP="00512258">
            <w:pPr>
              <w:pStyle w:val="ListParagraph"/>
              <w:widowControl w:val="0"/>
              <w:numPr>
                <w:ilvl w:val="0"/>
                <w:numId w:val="3"/>
              </w:numPr>
              <w:spacing w:before="0"/>
            </w:pPr>
            <w:r>
              <w:t>Hiring a Building Learning Facilitator for the 2023-23 school year.</w:t>
            </w:r>
          </w:p>
        </w:tc>
      </w:tr>
    </w:tbl>
    <w:p w14:paraId="4A8E2DFF" w14:textId="77777777" w:rsidR="002D5F0B" w:rsidRDefault="002D5F0B" w:rsidP="002D5F0B">
      <w:pPr>
        <w:pStyle w:val="Heading1"/>
        <w:widowControl w:val="0"/>
        <w:spacing w:before="0" w:after="200"/>
      </w:pPr>
      <w:r>
        <w:rPr>
          <w:color w:val="005A9C"/>
        </w:rPr>
        <w:lastRenderedPageBreak/>
        <w:t>Status Check Reflection Sheet</w:t>
      </w:r>
    </w:p>
    <w:tbl>
      <w:tblPr>
        <w:tblStyle w:val="ab"/>
        <w:tblW w:w="14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15"/>
        <w:gridCol w:w="2255"/>
      </w:tblGrid>
      <w:tr w:rsidR="002D5F0B" w14:paraId="0B9EF735" w14:textId="77777777" w:rsidTr="00AC1ADC">
        <w:trPr>
          <w:jc w:val="center"/>
        </w:trPr>
        <w:tc>
          <w:tcPr>
            <w:tcW w:w="12315" w:type="dxa"/>
            <w:tcBorders>
              <w:top w:val="single" w:sz="8" w:space="0" w:color="000000"/>
              <w:left w:val="single" w:sz="8" w:space="0" w:color="000000"/>
              <w:bottom w:val="single" w:sz="8" w:space="0" w:color="000000"/>
            </w:tcBorders>
            <w:shd w:val="clear" w:color="auto" w:fill="005A9C"/>
            <w:tcMar>
              <w:top w:w="40" w:type="dxa"/>
              <w:left w:w="40" w:type="dxa"/>
              <w:bottom w:w="40" w:type="dxa"/>
              <w:right w:w="40" w:type="dxa"/>
            </w:tcMar>
            <w:vAlign w:val="center"/>
          </w:tcPr>
          <w:p w14:paraId="4B876AAD" w14:textId="67200AB9" w:rsidR="002D5F0B" w:rsidRDefault="002D5F0B" w:rsidP="002B5E0B">
            <w:pPr>
              <w:widowControl w:val="0"/>
              <w:spacing w:before="0"/>
              <w:jc w:val="center"/>
              <w:rPr>
                <w:b/>
                <w:color w:val="FFFFFF"/>
              </w:rPr>
            </w:pPr>
            <w:r>
              <w:rPr>
                <w:b/>
                <w:color w:val="FFFFFF"/>
              </w:rPr>
              <w:t>Adult Learning Culture - School Goal #2 – February 14, 2023</w:t>
            </w:r>
          </w:p>
          <w:p w14:paraId="25143CED" w14:textId="77777777" w:rsidR="002D5F0B" w:rsidRDefault="002D5F0B" w:rsidP="002B5E0B">
            <w:pPr>
              <w:widowControl w:val="0"/>
              <w:spacing w:before="0"/>
              <w:jc w:val="center"/>
              <w:rPr>
                <w:i/>
                <w:color w:val="FFFFFF"/>
                <w:sz w:val="20"/>
                <w:szCs w:val="20"/>
              </w:rPr>
            </w:pPr>
          </w:p>
        </w:tc>
        <w:tc>
          <w:tcPr>
            <w:tcW w:w="2255" w:type="dxa"/>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14720DEB" w14:textId="77777777" w:rsidR="002D5F0B" w:rsidRDefault="002D5F0B" w:rsidP="002B5E0B">
            <w:pPr>
              <w:widowControl w:val="0"/>
              <w:spacing w:before="0"/>
              <w:jc w:val="center"/>
              <w:rPr>
                <w:b/>
                <w:color w:val="FFFFFF"/>
              </w:rPr>
            </w:pPr>
            <w:r>
              <w:rPr>
                <w:b/>
                <w:color w:val="FFFFFF"/>
              </w:rPr>
              <w:t>Are We Making Progress Toward Our Goal?</w:t>
            </w:r>
          </w:p>
          <w:p w14:paraId="768C9E39" w14:textId="77777777" w:rsidR="002D5F0B" w:rsidRDefault="002D5F0B" w:rsidP="002B5E0B">
            <w:pPr>
              <w:widowControl w:val="0"/>
              <w:spacing w:before="0"/>
              <w:jc w:val="center"/>
              <w:rPr>
                <w:i/>
                <w:color w:val="FFFFFF"/>
                <w:sz w:val="20"/>
                <w:szCs w:val="20"/>
              </w:rPr>
            </w:pPr>
            <w:r>
              <w:rPr>
                <w:i/>
                <w:color w:val="FFFFFF"/>
                <w:sz w:val="20"/>
                <w:szCs w:val="20"/>
              </w:rPr>
              <w:t xml:space="preserve">Yes or </w:t>
            </w:r>
            <w:proofErr w:type="gramStart"/>
            <w:r>
              <w:rPr>
                <w:i/>
                <w:color w:val="FFFFFF"/>
                <w:sz w:val="20"/>
                <w:szCs w:val="20"/>
              </w:rPr>
              <w:t>No</w:t>
            </w:r>
            <w:proofErr w:type="gramEnd"/>
          </w:p>
        </w:tc>
      </w:tr>
      <w:tr w:rsidR="002D5F0B" w14:paraId="29BD76DD" w14:textId="77777777" w:rsidTr="00AC1ADC">
        <w:trPr>
          <w:jc w:val="center"/>
        </w:trPr>
        <w:tc>
          <w:tcPr>
            <w:tcW w:w="12315"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6C7E6187" w14:textId="77777777" w:rsidR="002D5F0B" w:rsidRDefault="002D5F0B" w:rsidP="002B5E0B">
            <w:pPr>
              <w:widowControl w:val="0"/>
              <w:spacing w:before="0"/>
            </w:pPr>
          </w:p>
          <w:p w14:paraId="47705780" w14:textId="77777777" w:rsidR="002D5F0B" w:rsidRDefault="002D5F0B" w:rsidP="002B5E0B">
            <w:pPr>
              <w:widowControl w:val="0"/>
              <w:spacing w:before="0"/>
            </w:pPr>
          </w:p>
        </w:tc>
        <w:tc>
          <w:tcPr>
            <w:tcW w:w="225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BD9B339" w14:textId="77777777" w:rsidR="002D5F0B" w:rsidRDefault="002D5F0B" w:rsidP="002B5E0B">
            <w:pPr>
              <w:widowControl w:val="0"/>
              <w:spacing w:before="0"/>
            </w:pPr>
          </w:p>
        </w:tc>
      </w:tr>
      <w:tr w:rsidR="002D5F0B" w14:paraId="494D03F4" w14:textId="77777777" w:rsidTr="00AC1ADC">
        <w:trPr>
          <w:jc w:val="center"/>
        </w:trPr>
        <w:tc>
          <w:tcPr>
            <w:tcW w:w="14570"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485B800" w14:textId="77777777" w:rsidR="002D5F0B" w:rsidRDefault="002D5F0B" w:rsidP="002B5E0B">
            <w:pPr>
              <w:widowControl w:val="0"/>
              <w:spacing w:before="0"/>
              <w:jc w:val="center"/>
              <w:rPr>
                <w:b/>
              </w:rPr>
            </w:pPr>
            <w:r>
              <w:rPr>
                <w:b/>
              </w:rPr>
              <w:t>Progress</w:t>
            </w:r>
          </w:p>
          <w:p w14:paraId="78F0CF48" w14:textId="77777777" w:rsidR="002D5F0B" w:rsidRDefault="002D5F0B" w:rsidP="002B5E0B">
            <w:pPr>
              <w:widowControl w:val="0"/>
              <w:spacing w:before="0"/>
              <w:jc w:val="center"/>
            </w:pPr>
            <w:r>
              <w:rPr>
                <w:i/>
              </w:rPr>
              <w:t xml:space="preserve">What does our progress monitoring data reveal about our progress toward our goal? </w:t>
            </w:r>
          </w:p>
        </w:tc>
      </w:tr>
      <w:tr w:rsidR="002D5F0B" w14:paraId="1DF40A22" w14:textId="77777777" w:rsidTr="00AC1ADC">
        <w:trPr>
          <w:jc w:val="center"/>
        </w:trPr>
        <w:tc>
          <w:tcPr>
            <w:tcW w:w="14570" w:type="dxa"/>
            <w:gridSpan w:val="2"/>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BC0A4AD" w14:textId="77777777" w:rsidR="000E46E2" w:rsidRDefault="000E46E2" w:rsidP="000E46E2">
            <w:pPr>
              <w:widowControl w:val="0"/>
              <w:spacing w:before="0"/>
            </w:pPr>
            <w:r>
              <w:t xml:space="preserve">A master schedule was implemented this year, providing all grade levels one hour of weekly supported PLC time with the administrative team. </w:t>
            </w:r>
          </w:p>
          <w:p w14:paraId="762FAC5B" w14:textId="687A5EBB" w:rsidR="002D5F0B" w:rsidRDefault="000E46E2" w:rsidP="000E46E2">
            <w:pPr>
              <w:widowControl w:val="0"/>
              <w:spacing w:before="0"/>
            </w:pPr>
            <w:r>
              <w:t>Teachers are unpacking and identifying Essential Standards to drive the instructional cycle and make instructional decisions based on student data.  Teachers have provided their peers with professional learning on Tier 1 strategies that are being used successfully in their classrooms.</w:t>
            </w:r>
          </w:p>
        </w:tc>
      </w:tr>
      <w:tr w:rsidR="002D5F0B" w14:paraId="67D73DC8" w14:textId="77777777" w:rsidTr="00AC1ADC">
        <w:trPr>
          <w:jc w:val="center"/>
        </w:trPr>
        <w:tc>
          <w:tcPr>
            <w:tcW w:w="12315"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3635838F" w14:textId="77777777" w:rsidR="002D5F0B" w:rsidRDefault="002D5F0B" w:rsidP="002B5E0B">
            <w:pPr>
              <w:widowControl w:val="0"/>
              <w:spacing w:before="0"/>
              <w:jc w:val="center"/>
              <w:rPr>
                <w:b/>
              </w:rPr>
            </w:pPr>
            <w:r>
              <w:rPr>
                <w:b/>
              </w:rPr>
              <w:t>Lessons Learned</w:t>
            </w:r>
          </w:p>
          <w:p w14:paraId="3E04CA2F" w14:textId="77777777" w:rsidR="002D5F0B" w:rsidRDefault="002D5F0B" w:rsidP="002B5E0B">
            <w:pPr>
              <w:widowControl w:val="0"/>
              <w:spacing w:before="0"/>
              <w:jc w:val="center"/>
              <w:rPr>
                <w:i/>
              </w:rPr>
            </w:pPr>
            <w:r>
              <w:rPr>
                <w:i/>
              </w:rPr>
              <w:t>What are we learning as we implement our improvement strategies? What challenges with implementation and gaps in performance are we noticing?</w:t>
            </w:r>
          </w:p>
        </w:tc>
        <w:tc>
          <w:tcPr>
            <w:tcW w:w="2255"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8CD409E" w14:textId="77777777" w:rsidR="002D5F0B" w:rsidRDefault="002D5F0B" w:rsidP="002B5E0B">
            <w:pPr>
              <w:widowControl w:val="0"/>
              <w:spacing w:before="0"/>
              <w:jc w:val="center"/>
              <w:rPr>
                <w:b/>
              </w:rPr>
            </w:pPr>
            <w:r>
              <w:rPr>
                <w:b/>
              </w:rPr>
              <w:t xml:space="preserve">Are Our Strategies </w:t>
            </w:r>
            <w:proofErr w:type="gramStart"/>
            <w:r>
              <w:rPr>
                <w:b/>
              </w:rPr>
              <w:t>On</w:t>
            </w:r>
            <w:proofErr w:type="gramEnd"/>
            <w:r>
              <w:rPr>
                <w:b/>
              </w:rPr>
              <w:t xml:space="preserve"> Track?</w:t>
            </w:r>
          </w:p>
          <w:p w14:paraId="5534DB8B" w14:textId="77777777" w:rsidR="002D5F0B" w:rsidRDefault="002D5F0B" w:rsidP="002B5E0B">
            <w:pPr>
              <w:widowControl w:val="0"/>
              <w:spacing w:before="0"/>
              <w:jc w:val="center"/>
              <w:rPr>
                <w:i/>
                <w:sz w:val="20"/>
                <w:szCs w:val="20"/>
              </w:rPr>
            </w:pPr>
            <w:r>
              <w:rPr>
                <w:i/>
                <w:sz w:val="20"/>
                <w:szCs w:val="20"/>
              </w:rPr>
              <w:t>On Track, At-Risk, Needs Immediate Attention</w:t>
            </w:r>
          </w:p>
        </w:tc>
      </w:tr>
      <w:tr w:rsidR="002D5F0B" w14:paraId="0E400820" w14:textId="77777777" w:rsidTr="00AC1ADC">
        <w:trPr>
          <w:jc w:val="center"/>
        </w:trPr>
        <w:tc>
          <w:tcPr>
            <w:tcW w:w="1231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76A1D23" w14:textId="3D1A83D5" w:rsidR="002D5F0B" w:rsidRDefault="002D5F0B" w:rsidP="002B5E0B">
            <w:pPr>
              <w:widowControl w:val="0"/>
              <w:spacing w:before="0"/>
              <w:rPr>
                <w:b/>
              </w:rPr>
            </w:pPr>
            <w:r>
              <w:rPr>
                <w:b/>
              </w:rPr>
              <w:t xml:space="preserve">Improvement Strategy 1: </w:t>
            </w:r>
            <w:r w:rsidR="00512258">
              <w:t>Teachers will utilize PLC time to develop instruction/lessons to align to and address the ESSENTIAL standards in ELA (Tier 1 instructional practices) which will be housed in the school Share</w:t>
            </w:r>
            <w:r w:rsidR="00A91EFB">
              <w:t xml:space="preserve"> </w:t>
            </w:r>
            <w:r w:rsidR="00512258">
              <w:t>Drive so that future grade level teachers can access them. A PLC and/or Professional Development to support teachers in unpacking the ESSENTIAL standards.</w:t>
            </w:r>
          </w:p>
          <w:p w14:paraId="4CECAEBE" w14:textId="77777777" w:rsidR="002D5F0B" w:rsidRDefault="002D5F0B" w:rsidP="002B5E0B">
            <w:pPr>
              <w:widowControl w:val="0"/>
              <w:spacing w:before="0"/>
              <w:rPr>
                <w:b/>
              </w:rPr>
            </w:pPr>
          </w:p>
        </w:tc>
        <w:tc>
          <w:tcPr>
            <w:tcW w:w="22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EF87F7F" w14:textId="5D498EF1" w:rsidR="002D5F0B" w:rsidRDefault="000E46E2" w:rsidP="000E46E2">
            <w:pPr>
              <w:widowControl w:val="0"/>
              <w:spacing w:before="0"/>
              <w:jc w:val="center"/>
              <w:rPr>
                <w:b/>
              </w:rPr>
            </w:pPr>
            <w:r>
              <w:rPr>
                <w:b/>
              </w:rPr>
              <w:t>On Track</w:t>
            </w:r>
          </w:p>
        </w:tc>
      </w:tr>
      <w:tr w:rsidR="002D5F0B" w14:paraId="273C4A73" w14:textId="77777777" w:rsidTr="00AC1ADC">
        <w:trPr>
          <w:jc w:val="center"/>
        </w:trPr>
        <w:tc>
          <w:tcPr>
            <w:tcW w:w="1231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984770F" w14:textId="77777777" w:rsidR="002D5F0B" w:rsidRDefault="002D5F0B" w:rsidP="002B5E0B">
            <w:pPr>
              <w:widowControl w:val="0"/>
              <w:spacing w:before="0"/>
            </w:pPr>
            <w:r>
              <w:rPr>
                <w:b/>
              </w:rPr>
              <w:t xml:space="preserve">Improvement Strategy 2: </w:t>
            </w:r>
          </w:p>
          <w:p w14:paraId="79D86691" w14:textId="77777777" w:rsidR="002D5F0B" w:rsidRDefault="002D5F0B" w:rsidP="002B5E0B">
            <w:pPr>
              <w:widowControl w:val="0"/>
              <w:spacing w:before="0"/>
              <w:rPr>
                <w:b/>
                <w:sz w:val="20"/>
                <w:szCs w:val="20"/>
              </w:rPr>
            </w:pPr>
            <w:r>
              <w:rPr>
                <w:i/>
                <w:sz w:val="20"/>
                <w:szCs w:val="20"/>
              </w:rPr>
              <w:t>Add rows for additional Improvement Strategies as needed</w:t>
            </w:r>
          </w:p>
        </w:tc>
        <w:tc>
          <w:tcPr>
            <w:tcW w:w="225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DE3CCFF" w14:textId="77777777" w:rsidR="002D5F0B" w:rsidRDefault="002D5F0B" w:rsidP="002B5E0B">
            <w:pPr>
              <w:widowControl w:val="0"/>
              <w:spacing w:before="0"/>
              <w:rPr>
                <w:b/>
              </w:rPr>
            </w:pPr>
          </w:p>
        </w:tc>
      </w:tr>
      <w:tr w:rsidR="002D5F0B" w14:paraId="132B24FC" w14:textId="77777777" w:rsidTr="00AC1ADC">
        <w:trPr>
          <w:jc w:val="center"/>
        </w:trPr>
        <w:tc>
          <w:tcPr>
            <w:tcW w:w="14570"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F00E256" w14:textId="77777777" w:rsidR="002D5F0B" w:rsidRDefault="002D5F0B" w:rsidP="002B5E0B">
            <w:pPr>
              <w:widowControl w:val="0"/>
              <w:spacing w:before="0"/>
              <w:jc w:val="center"/>
              <w:rPr>
                <w:b/>
              </w:rPr>
            </w:pPr>
            <w:r>
              <w:rPr>
                <w:b/>
              </w:rPr>
              <w:t>Next Steps</w:t>
            </w:r>
          </w:p>
          <w:p w14:paraId="6FF7DECC" w14:textId="77777777" w:rsidR="002D5F0B" w:rsidRDefault="002D5F0B" w:rsidP="002B5E0B">
            <w:pPr>
              <w:widowControl w:val="0"/>
              <w:spacing w:before="0"/>
              <w:jc w:val="center"/>
              <w:rPr>
                <w:b/>
              </w:rPr>
            </w:pPr>
            <w:r>
              <w:rPr>
                <w:i/>
              </w:rPr>
              <w:t>What specific actions do we need to take to address the challenges and performance gaps we’ve identified? By when? By whom?</w:t>
            </w:r>
          </w:p>
        </w:tc>
      </w:tr>
      <w:tr w:rsidR="002D5F0B" w14:paraId="3F516ABD" w14:textId="77777777" w:rsidTr="00AC1ADC">
        <w:trPr>
          <w:jc w:val="center"/>
        </w:trPr>
        <w:tc>
          <w:tcPr>
            <w:tcW w:w="1457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936882C" w14:textId="70D273C8" w:rsidR="002D5F0B" w:rsidRDefault="000E46E2" w:rsidP="000E46E2">
            <w:pPr>
              <w:pStyle w:val="ListParagraph"/>
              <w:widowControl w:val="0"/>
              <w:numPr>
                <w:ilvl w:val="0"/>
                <w:numId w:val="3"/>
              </w:numPr>
              <w:spacing w:before="0"/>
            </w:pPr>
            <w:r>
              <w:t>Continue to have teachers provide professional learning on early release Wednesdays around GLAD Strategies.</w:t>
            </w:r>
          </w:p>
          <w:p w14:paraId="3C12FBC4" w14:textId="77777777" w:rsidR="002D5F0B" w:rsidRDefault="002D5F0B" w:rsidP="002B5E0B">
            <w:pPr>
              <w:widowControl w:val="0"/>
              <w:spacing w:before="0"/>
            </w:pPr>
          </w:p>
        </w:tc>
      </w:tr>
      <w:tr w:rsidR="002D5F0B" w14:paraId="67D9231D" w14:textId="77777777" w:rsidTr="00AC1ADC">
        <w:trPr>
          <w:jc w:val="center"/>
        </w:trPr>
        <w:tc>
          <w:tcPr>
            <w:tcW w:w="14570"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3178BB03" w14:textId="77777777" w:rsidR="002D5F0B" w:rsidRDefault="002D5F0B" w:rsidP="002B5E0B">
            <w:pPr>
              <w:widowControl w:val="0"/>
              <w:spacing w:before="0"/>
              <w:jc w:val="center"/>
              <w:rPr>
                <w:b/>
              </w:rPr>
            </w:pPr>
            <w:r>
              <w:rPr>
                <w:b/>
              </w:rPr>
              <w:t>Needs</w:t>
            </w:r>
          </w:p>
          <w:p w14:paraId="7FAB4092" w14:textId="77777777" w:rsidR="002D5F0B" w:rsidRDefault="002D5F0B" w:rsidP="002B5E0B">
            <w:pPr>
              <w:widowControl w:val="0"/>
              <w:spacing w:before="0"/>
              <w:jc w:val="center"/>
              <w:rPr>
                <w:b/>
              </w:rPr>
            </w:pPr>
            <w:r>
              <w:rPr>
                <w:i/>
              </w:rPr>
              <w:t xml:space="preserve">What do we need to be successful in </w:t>
            </w:r>
            <w:proofErr w:type="gramStart"/>
            <w:r>
              <w:rPr>
                <w:i/>
              </w:rPr>
              <w:t>taking action</w:t>
            </w:r>
            <w:proofErr w:type="gramEnd"/>
            <w:r>
              <w:rPr>
                <w:i/>
              </w:rPr>
              <w:t xml:space="preserve">? </w:t>
            </w:r>
          </w:p>
        </w:tc>
      </w:tr>
      <w:tr w:rsidR="00A91EFB" w14:paraId="1FF126E2" w14:textId="77777777" w:rsidTr="00AC1ADC">
        <w:trPr>
          <w:jc w:val="center"/>
        </w:trPr>
        <w:tc>
          <w:tcPr>
            <w:tcW w:w="1457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4FCC3D1" w14:textId="7272E726" w:rsidR="00A91EFB" w:rsidRDefault="00A91EFB" w:rsidP="001A1459">
            <w:pPr>
              <w:pStyle w:val="ListParagraph"/>
              <w:widowControl w:val="0"/>
              <w:numPr>
                <w:ilvl w:val="0"/>
                <w:numId w:val="3"/>
              </w:numPr>
              <w:spacing w:before="0"/>
            </w:pPr>
            <w:r>
              <w:t>Hiring a Building Learning Facilitator for the 2023-23 school year.</w:t>
            </w:r>
          </w:p>
        </w:tc>
      </w:tr>
    </w:tbl>
    <w:p w14:paraId="016D6C9E" w14:textId="77777777" w:rsidR="002D5F0B" w:rsidRDefault="002D5F0B" w:rsidP="002D5F0B">
      <w:pPr>
        <w:spacing w:before="0"/>
        <w:rPr>
          <w:sz w:val="2"/>
          <w:szCs w:val="2"/>
        </w:rPr>
      </w:pPr>
    </w:p>
    <w:p w14:paraId="30E28537" w14:textId="2DFDBEAB" w:rsidR="002D5F0B" w:rsidRDefault="002D5F0B" w:rsidP="002D5F0B">
      <w:pPr>
        <w:pStyle w:val="Heading1"/>
        <w:widowControl w:val="0"/>
        <w:spacing w:before="0" w:after="200"/>
      </w:pPr>
      <w:r>
        <w:rPr>
          <w:color w:val="005A9C"/>
        </w:rPr>
        <w:lastRenderedPageBreak/>
        <w:t>Status Check Reflection Sheet</w:t>
      </w:r>
    </w:p>
    <w:tbl>
      <w:tblPr>
        <w:tblStyle w:val="ab"/>
        <w:tblW w:w="144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15"/>
        <w:gridCol w:w="2165"/>
      </w:tblGrid>
      <w:tr w:rsidR="002D5F0B" w14:paraId="289AEF33" w14:textId="77777777" w:rsidTr="00AC1ADC">
        <w:trPr>
          <w:jc w:val="center"/>
        </w:trPr>
        <w:tc>
          <w:tcPr>
            <w:tcW w:w="12315" w:type="dxa"/>
            <w:tcBorders>
              <w:top w:val="single" w:sz="8" w:space="0" w:color="000000"/>
              <w:left w:val="single" w:sz="8" w:space="0" w:color="000000"/>
              <w:bottom w:val="single" w:sz="8" w:space="0" w:color="000000"/>
            </w:tcBorders>
            <w:shd w:val="clear" w:color="auto" w:fill="005A9C"/>
            <w:tcMar>
              <w:top w:w="40" w:type="dxa"/>
              <w:left w:w="40" w:type="dxa"/>
              <w:bottom w:w="40" w:type="dxa"/>
              <w:right w:w="40" w:type="dxa"/>
            </w:tcMar>
            <w:vAlign w:val="center"/>
          </w:tcPr>
          <w:p w14:paraId="7D1D6CF0" w14:textId="04B80758" w:rsidR="002D5F0B" w:rsidRDefault="002D5F0B" w:rsidP="002B5E0B">
            <w:pPr>
              <w:widowControl w:val="0"/>
              <w:spacing w:before="0"/>
              <w:jc w:val="center"/>
              <w:rPr>
                <w:b/>
                <w:color w:val="FFFFFF"/>
              </w:rPr>
            </w:pPr>
            <w:r>
              <w:rPr>
                <w:b/>
                <w:color w:val="FFFFFF"/>
              </w:rPr>
              <w:t>Connectedness - School Goal #3 – February 14, 2023</w:t>
            </w:r>
          </w:p>
          <w:p w14:paraId="6CE92AD8" w14:textId="77777777" w:rsidR="002D5F0B" w:rsidRDefault="002D5F0B" w:rsidP="002B5E0B">
            <w:pPr>
              <w:widowControl w:val="0"/>
              <w:spacing w:before="0"/>
              <w:jc w:val="center"/>
              <w:rPr>
                <w:i/>
                <w:color w:val="FFFFFF"/>
                <w:sz w:val="20"/>
                <w:szCs w:val="20"/>
              </w:rPr>
            </w:pPr>
          </w:p>
        </w:tc>
        <w:tc>
          <w:tcPr>
            <w:tcW w:w="2165" w:type="dxa"/>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481DA3D1" w14:textId="77777777" w:rsidR="002D5F0B" w:rsidRDefault="002D5F0B" w:rsidP="002B5E0B">
            <w:pPr>
              <w:widowControl w:val="0"/>
              <w:spacing w:before="0"/>
              <w:jc w:val="center"/>
              <w:rPr>
                <w:b/>
                <w:color w:val="FFFFFF"/>
              </w:rPr>
            </w:pPr>
            <w:r>
              <w:rPr>
                <w:b/>
                <w:color w:val="FFFFFF"/>
              </w:rPr>
              <w:t>Are We Making Progress Toward Our Goal?</w:t>
            </w:r>
          </w:p>
          <w:p w14:paraId="342272CD" w14:textId="77777777" w:rsidR="002D5F0B" w:rsidRDefault="002D5F0B" w:rsidP="002B5E0B">
            <w:pPr>
              <w:widowControl w:val="0"/>
              <w:spacing w:before="0"/>
              <w:jc w:val="center"/>
              <w:rPr>
                <w:i/>
                <w:color w:val="FFFFFF"/>
                <w:sz w:val="20"/>
                <w:szCs w:val="20"/>
              </w:rPr>
            </w:pPr>
            <w:r>
              <w:rPr>
                <w:i/>
                <w:color w:val="FFFFFF"/>
                <w:sz w:val="20"/>
                <w:szCs w:val="20"/>
              </w:rPr>
              <w:t xml:space="preserve">Yes or </w:t>
            </w:r>
            <w:proofErr w:type="gramStart"/>
            <w:r>
              <w:rPr>
                <w:i/>
                <w:color w:val="FFFFFF"/>
                <w:sz w:val="20"/>
                <w:szCs w:val="20"/>
              </w:rPr>
              <w:t>No</w:t>
            </w:r>
            <w:proofErr w:type="gramEnd"/>
          </w:p>
        </w:tc>
      </w:tr>
      <w:tr w:rsidR="002D5F0B" w14:paraId="4C6D4270" w14:textId="77777777" w:rsidTr="00AC1ADC">
        <w:trPr>
          <w:jc w:val="center"/>
        </w:trPr>
        <w:tc>
          <w:tcPr>
            <w:tcW w:w="12315"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5AD7515D" w14:textId="77777777" w:rsidR="002D5F0B" w:rsidRDefault="002D5F0B" w:rsidP="002B5E0B">
            <w:pPr>
              <w:widowControl w:val="0"/>
              <w:spacing w:before="0"/>
            </w:pPr>
          </w:p>
          <w:p w14:paraId="115954D3" w14:textId="77777777" w:rsidR="002D5F0B" w:rsidRDefault="002D5F0B" w:rsidP="002B5E0B">
            <w:pPr>
              <w:widowControl w:val="0"/>
              <w:spacing w:before="0"/>
            </w:pP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B17D5AE" w14:textId="77777777" w:rsidR="002D5F0B" w:rsidRDefault="002D5F0B" w:rsidP="002B5E0B">
            <w:pPr>
              <w:widowControl w:val="0"/>
              <w:spacing w:before="0"/>
            </w:pPr>
          </w:p>
        </w:tc>
      </w:tr>
      <w:tr w:rsidR="002D5F0B" w14:paraId="2ACC5A6D" w14:textId="77777777" w:rsidTr="00AC1ADC">
        <w:trPr>
          <w:jc w:val="center"/>
        </w:trPr>
        <w:tc>
          <w:tcPr>
            <w:tcW w:w="14480"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69A8E71" w14:textId="77777777" w:rsidR="002D5F0B" w:rsidRDefault="002D5F0B" w:rsidP="002B5E0B">
            <w:pPr>
              <w:widowControl w:val="0"/>
              <w:spacing w:before="0"/>
              <w:jc w:val="center"/>
              <w:rPr>
                <w:b/>
              </w:rPr>
            </w:pPr>
            <w:r>
              <w:rPr>
                <w:b/>
              </w:rPr>
              <w:t>Progress</w:t>
            </w:r>
          </w:p>
          <w:p w14:paraId="42575107" w14:textId="77777777" w:rsidR="002D5F0B" w:rsidRDefault="002D5F0B" w:rsidP="002B5E0B">
            <w:pPr>
              <w:widowControl w:val="0"/>
              <w:spacing w:before="0"/>
              <w:jc w:val="center"/>
            </w:pPr>
            <w:r>
              <w:rPr>
                <w:i/>
              </w:rPr>
              <w:t xml:space="preserve">What does our progress monitoring data reveal about our progress toward our goal? </w:t>
            </w:r>
          </w:p>
        </w:tc>
      </w:tr>
      <w:tr w:rsidR="002D5F0B" w14:paraId="551ADFA6" w14:textId="77777777" w:rsidTr="00AC1ADC">
        <w:trPr>
          <w:jc w:val="center"/>
        </w:trPr>
        <w:tc>
          <w:tcPr>
            <w:tcW w:w="14480" w:type="dxa"/>
            <w:gridSpan w:val="2"/>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CB5DC1D" w14:textId="4332BB9F" w:rsidR="002D5F0B" w:rsidRDefault="00A61EA0" w:rsidP="002B5E0B">
            <w:pPr>
              <w:widowControl w:val="0"/>
              <w:spacing w:before="0"/>
            </w:pPr>
            <w:r>
              <w:t xml:space="preserve">We have successfully implemented engaging family events (Fall Harvest and Multicultural Night).  We continue to invite families to Coffee and Conversations to share important family resources. </w:t>
            </w:r>
            <w:r w:rsidR="008E1EC9">
              <w:t xml:space="preserve"> </w:t>
            </w:r>
          </w:p>
          <w:p w14:paraId="67CA408A" w14:textId="77777777" w:rsidR="002D5F0B" w:rsidRDefault="002D5F0B" w:rsidP="002B5E0B">
            <w:pPr>
              <w:widowControl w:val="0"/>
              <w:spacing w:before="0"/>
            </w:pPr>
          </w:p>
        </w:tc>
      </w:tr>
      <w:tr w:rsidR="002D5F0B" w14:paraId="57ED0168" w14:textId="77777777" w:rsidTr="00AC1ADC">
        <w:trPr>
          <w:jc w:val="center"/>
        </w:trPr>
        <w:tc>
          <w:tcPr>
            <w:tcW w:w="12315"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302C444" w14:textId="77777777" w:rsidR="002D5F0B" w:rsidRDefault="002D5F0B" w:rsidP="002B5E0B">
            <w:pPr>
              <w:widowControl w:val="0"/>
              <w:spacing w:before="0"/>
              <w:jc w:val="center"/>
              <w:rPr>
                <w:b/>
              </w:rPr>
            </w:pPr>
            <w:r>
              <w:rPr>
                <w:b/>
              </w:rPr>
              <w:t>Lessons Learned</w:t>
            </w:r>
          </w:p>
          <w:p w14:paraId="1C3019D4" w14:textId="77777777" w:rsidR="002D5F0B" w:rsidRDefault="002D5F0B" w:rsidP="002B5E0B">
            <w:pPr>
              <w:widowControl w:val="0"/>
              <w:spacing w:before="0"/>
              <w:jc w:val="center"/>
              <w:rPr>
                <w:i/>
              </w:rPr>
            </w:pPr>
            <w:r>
              <w:rPr>
                <w:i/>
              </w:rPr>
              <w:t>What are we learning as we implement our improvement strategies? What challenges with implementation and gaps in performance are we noticing?</w:t>
            </w:r>
          </w:p>
        </w:tc>
        <w:tc>
          <w:tcPr>
            <w:tcW w:w="2165"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C5BAB89" w14:textId="77777777" w:rsidR="002D5F0B" w:rsidRDefault="002D5F0B" w:rsidP="002B5E0B">
            <w:pPr>
              <w:widowControl w:val="0"/>
              <w:spacing w:before="0"/>
              <w:jc w:val="center"/>
              <w:rPr>
                <w:b/>
              </w:rPr>
            </w:pPr>
            <w:r>
              <w:rPr>
                <w:b/>
              </w:rPr>
              <w:t xml:space="preserve">Are Our Strategies </w:t>
            </w:r>
            <w:proofErr w:type="gramStart"/>
            <w:r>
              <w:rPr>
                <w:b/>
              </w:rPr>
              <w:t>On</w:t>
            </w:r>
            <w:proofErr w:type="gramEnd"/>
            <w:r>
              <w:rPr>
                <w:b/>
              </w:rPr>
              <w:t xml:space="preserve"> Track?</w:t>
            </w:r>
          </w:p>
          <w:p w14:paraId="63D0AF96" w14:textId="77777777" w:rsidR="002D5F0B" w:rsidRDefault="002D5F0B" w:rsidP="002B5E0B">
            <w:pPr>
              <w:widowControl w:val="0"/>
              <w:spacing w:before="0"/>
              <w:jc w:val="center"/>
              <w:rPr>
                <w:i/>
                <w:sz w:val="20"/>
                <w:szCs w:val="20"/>
              </w:rPr>
            </w:pPr>
            <w:r>
              <w:rPr>
                <w:i/>
                <w:sz w:val="20"/>
                <w:szCs w:val="20"/>
              </w:rPr>
              <w:t>On Track, At-Risk, Needs Immediate Attention</w:t>
            </w:r>
          </w:p>
        </w:tc>
      </w:tr>
      <w:tr w:rsidR="002D5F0B" w14:paraId="49952281" w14:textId="77777777" w:rsidTr="00AC1ADC">
        <w:trPr>
          <w:jc w:val="center"/>
        </w:trPr>
        <w:tc>
          <w:tcPr>
            <w:tcW w:w="1231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EC2E18F" w14:textId="5F5116D6" w:rsidR="002D5F0B" w:rsidRDefault="002D5F0B" w:rsidP="002B5E0B">
            <w:pPr>
              <w:widowControl w:val="0"/>
              <w:spacing w:before="0"/>
              <w:rPr>
                <w:b/>
              </w:rPr>
            </w:pPr>
            <w:r>
              <w:rPr>
                <w:b/>
              </w:rPr>
              <w:t xml:space="preserve">Improvement Strategy 1: </w:t>
            </w:r>
            <w:r w:rsidR="00512258">
              <w:t>Create engaging family events which interest both students and their families (Coffee and Conversations, Fall Harvest, Multicultural Night, Talent Show) that contribute to feelings of safety for all, while still providing the opportunity for connection.</w:t>
            </w:r>
          </w:p>
        </w:tc>
        <w:tc>
          <w:tcPr>
            <w:tcW w:w="21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5542ED3" w14:textId="0414D68C" w:rsidR="002D5F0B" w:rsidRDefault="00A61EA0" w:rsidP="00A61EA0">
            <w:pPr>
              <w:widowControl w:val="0"/>
              <w:spacing w:before="0"/>
              <w:jc w:val="center"/>
              <w:rPr>
                <w:b/>
              </w:rPr>
            </w:pPr>
            <w:r>
              <w:rPr>
                <w:b/>
              </w:rPr>
              <w:t>On Track</w:t>
            </w:r>
          </w:p>
        </w:tc>
      </w:tr>
      <w:tr w:rsidR="002D5F0B" w14:paraId="73103A78" w14:textId="77777777" w:rsidTr="00AC1ADC">
        <w:trPr>
          <w:jc w:val="center"/>
        </w:trPr>
        <w:tc>
          <w:tcPr>
            <w:tcW w:w="1231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9597E22" w14:textId="77777777" w:rsidR="002D5F0B" w:rsidRDefault="002D5F0B" w:rsidP="002B5E0B">
            <w:pPr>
              <w:widowControl w:val="0"/>
              <w:spacing w:before="0"/>
            </w:pPr>
            <w:r>
              <w:rPr>
                <w:b/>
              </w:rPr>
              <w:t xml:space="preserve">Improvement Strategy 2: </w:t>
            </w:r>
          </w:p>
          <w:p w14:paraId="7948E54B" w14:textId="77777777" w:rsidR="002D5F0B" w:rsidRDefault="002D5F0B" w:rsidP="002B5E0B">
            <w:pPr>
              <w:widowControl w:val="0"/>
              <w:spacing w:before="0"/>
              <w:rPr>
                <w:b/>
                <w:sz w:val="20"/>
                <w:szCs w:val="20"/>
              </w:rPr>
            </w:pPr>
            <w:r>
              <w:rPr>
                <w:i/>
                <w:sz w:val="20"/>
                <w:szCs w:val="20"/>
              </w:rPr>
              <w:t>Add rows for additional Improvement Strategies as needed</w:t>
            </w:r>
          </w:p>
        </w:tc>
        <w:tc>
          <w:tcPr>
            <w:tcW w:w="21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C9173B1" w14:textId="77777777" w:rsidR="002D5F0B" w:rsidRDefault="002D5F0B" w:rsidP="002B5E0B">
            <w:pPr>
              <w:widowControl w:val="0"/>
              <w:spacing w:before="0"/>
              <w:rPr>
                <w:b/>
              </w:rPr>
            </w:pPr>
          </w:p>
        </w:tc>
      </w:tr>
      <w:tr w:rsidR="002D5F0B" w14:paraId="67F03D60" w14:textId="77777777" w:rsidTr="00AC1ADC">
        <w:trPr>
          <w:jc w:val="center"/>
        </w:trPr>
        <w:tc>
          <w:tcPr>
            <w:tcW w:w="14480"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0A00075" w14:textId="77777777" w:rsidR="002D5F0B" w:rsidRDefault="002D5F0B" w:rsidP="002B5E0B">
            <w:pPr>
              <w:widowControl w:val="0"/>
              <w:spacing w:before="0"/>
              <w:jc w:val="center"/>
              <w:rPr>
                <w:b/>
              </w:rPr>
            </w:pPr>
            <w:r>
              <w:rPr>
                <w:b/>
              </w:rPr>
              <w:t>Next Steps</w:t>
            </w:r>
          </w:p>
          <w:p w14:paraId="253E73E1" w14:textId="77777777" w:rsidR="002D5F0B" w:rsidRDefault="002D5F0B" w:rsidP="002B5E0B">
            <w:pPr>
              <w:widowControl w:val="0"/>
              <w:spacing w:before="0"/>
              <w:jc w:val="center"/>
              <w:rPr>
                <w:b/>
              </w:rPr>
            </w:pPr>
            <w:r>
              <w:rPr>
                <w:i/>
              </w:rPr>
              <w:t>What specific actions do we need to take to address the challenges and performance gaps we’ve identified? By when? By whom?</w:t>
            </w:r>
          </w:p>
        </w:tc>
      </w:tr>
      <w:tr w:rsidR="002D5F0B" w14:paraId="67D8DCE2" w14:textId="77777777" w:rsidTr="00AC1ADC">
        <w:trPr>
          <w:jc w:val="center"/>
        </w:trPr>
        <w:tc>
          <w:tcPr>
            <w:tcW w:w="1448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5DEA2AD" w14:textId="0C54A4C5" w:rsidR="008E1EC9" w:rsidRDefault="00A61EA0" w:rsidP="008E1EC9">
            <w:pPr>
              <w:pStyle w:val="ListParagraph"/>
              <w:widowControl w:val="0"/>
              <w:numPr>
                <w:ilvl w:val="0"/>
                <w:numId w:val="3"/>
              </w:numPr>
              <w:spacing w:before="0"/>
            </w:pPr>
            <w:r>
              <w:t xml:space="preserve">We need to schedule our Talent Show in the </w:t>
            </w:r>
            <w:r w:rsidR="008E1EC9">
              <w:t>Spring with our Talent Show Committee.</w:t>
            </w:r>
          </w:p>
          <w:p w14:paraId="7F8336C3" w14:textId="3E038FB0" w:rsidR="002D5F0B" w:rsidRDefault="008E1EC9" w:rsidP="002B5E0B">
            <w:pPr>
              <w:pStyle w:val="ListParagraph"/>
              <w:widowControl w:val="0"/>
              <w:numPr>
                <w:ilvl w:val="0"/>
                <w:numId w:val="3"/>
              </w:numPr>
              <w:spacing w:before="0"/>
            </w:pPr>
            <w:r>
              <w:t>With the support of our counselor, set up parent volunteers for the Spring.</w:t>
            </w:r>
          </w:p>
        </w:tc>
      </w:tr>
      <w:tr w:rsidR="002D5F0B" w14:paraId="7701E085" w14:textId="77777777" w:rsidTr="00AC1ADC">
        <w:trPr>
          <w:jc w:val="center"/>
        </w:trPr>
        <w:tc>
          <w:tcPr>
            <w:tcW w:w="14480"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59EC8A9" w14:textId="77777777" w:rsidR="002D5F0B" w:rsidRDefault="002D5F0B" w:rsidP="002B5E0B">
            <w:pPr>
              <w:widowControl w:val="0"/>
              <w:spacing w:before="0"/>
              <w:jc w:val="center"/>
              <w:rPr>
                <w:b/>
              </w:rPr>
            </w:pPr>
            <w:r>
              <w:rPr>
                <w:b/>
              </w:rPr>
              <w:t>Needs</w:t>
            </w:r>
          </w:p>
          <w:p w14:paraId="3784A6DB" w14:textId="77777777" w:rsidR="002D5F0B" w:rsidRDefault="002D5F0B" w:rsidP="002B5E0B">
            <w:pPr>
              <w:widowControl w:val="0"/>
              <w:spacing w:before="0"/>
              <w:jc w:val="center"/>
              <w:rPr>
                <w:b/>
              </w:rPr>
            </w:pPr>
            <w:r>
              <w:rPr>
                <w:i/>
              </w:rPr>
              <w:t xml:space="preserve">What do we need to be successful in </w:t>
            </w:r>
            <w:proofErr w:type="gramStart"/>
            <w:r>
              <w:rPr>
                <w:i/>
              </w:rPr>
              <w:t>taking action</w:t>
            </w:r>
            <w:proofErr w:type="gramEnd"/>
            <w:r>
              <w:rPr>
                <w:i/>
              </w:rPr>
              <w:t xml:space="preserve">? </w:t>
            </w:r>
          </w:p>
        </w:tc>
      </w:tr>
      <w:tr w:rsidR="002D5F0B" w14:paraId="442E8704" w14:textId="77777777" w:rsidTr="00AC1ADC">
        <w:trPr>
          <w:jc w:val="center"/>
        </w:trPr>
        <w:tc>
          <w:tcPr>
            <w:tcW w:w="1448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E0F3AAA" w14:textId="40D709D6" w:rsidR="002D5F0B" w:rsidRDefault="008E1EC9" w:rsidP="008E1EC9">
            <w:pPr>
              <w:pStyle w:val="ListParagraph"/>
              <w:widowControl w:val="0"/>
              <w:numPr>
                <w:ilvl w:val="0"/>
                <w:numId w:val="3"/>
              </w:numPr>
              <w:spacing w:before="0"/>
            </w:pPr>
            <w:r>
              <w:t>Administrative team needs to continue to seek donations and supports from our community.</w:t>
            </w:r>
          </w:p>
          <w:p w14:paraId="494A5869" w14:textId="77777777" w:rsidR="002D5F0B" w:rsidRDefault="002D5F0B" w:rsidP="002B5E0B">
            <w:pPr>
              <w:widowControl w:val="0"/>
              <w:spacing w:before="0"/>
            </w:pPr>
          </w:p>
        </w:tc>
      </w:tr>
    </w:tbl>
    <w:p w14:paraId="47FE7A3F" w14:textId="77777777" w:rsidR="002D5F0B" w:rsidRDefault="002D5F0B" w:rsidP="002D5F0B">
      <w:pPr>
        <w:spacing w:before="0"/>
        <w:rPr>
          <w:sz w:val="2"/>
          <w:szCs w:val="2"/>
        </w:rPr>
      </w:pPr>
    </w:p>
    <w:p w14:paraId="08A49BE8" w14:textId="77777777" w:rsidR="002D5F0B" w:rsidRDefault="002D5F0B" w:rsidP="002D5F0B">
      <w:pPr>
        <w:spacing w:before="0"/>
        <w:rPr>
          <w:sz w:val="2"/>
          <w:szCs w:val="2"/>
        </w:rPr>
      </w:pPr>
    </w:p>
    <w:p w14:paraId="5717C905" w14:textId="77777777" w:rsidR="00BD0209" w:rsidRDefault="00BD0209">
      <w:pPr>
        <w:spacing w:before="0"/>
        <w:rPr>
          <w:sz w:val="2"/>
          <w:szCs w:val="2"/>
        </w:rPr>
      </w:pPr>
    </w:p>
    <w:sectPr w:rsidR="00BD0209" w:rsidSect="00AC1ADC">
      <w:headerReference w:type="default" r:id="rId15"/>
      <w:type w:val="continuous"/>
      <w:pgSz w:w="15840" w:h="12240" w:orient="landscape"/>
      <w:pgMar w:top="288" w:right="720"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FE95" w14:textId="77777777" w:rsidR="003830C2" w:rsidRDefault="003830C2">
      <w:pPr>
        <w:spacing w:before="0"/>
      </w:pPr>
      <w:r>
        <w:separator/>
      </w:r>
    </w:p>
  </w:endnote>
  <w:endnote w:type="continuationSeparator" w:id="0">
    <w:p w14:paraId="6083DB7B" w14:textId="77777777" w:rsidR="003830C2" w:rsidRDefault="003830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62A1" w14:textId="77777777" w:rsidR="00BD0209" w:rsidRDefault="00617053">
    <w:r>
      <w:rPr>
        <w:i/>
      </w:rPr>
      <w:t xml:space="preserve">This template was last updated on December 13, 2022. </w:t>
    </w:r>
    <w:r>
      <w:rPr>
        <w:i/>
      </w:rPr>
      <w:tab/>
      <w:t xml:space="preserve">   </w:t>
    </w:r>
    <w:r>
      <w:rPr>
        <w:i/>
      </w:rPr>
      <w:tab/>
    </w:r>
    <w:r>
      <w:rPr>
        <w:i/>
      </w:rPr>
      <w:tab/>
    </w:r>
    <w:r>
      <w:rPr>
        <w:i/>
      </w:rPr>
      <w:tab/>
    </w:r>
    <w:r>
      <w:rPr>
        <w:i/>
      </w:rPr>
      <w:tab/>
    </w:r>
    <w:r>
      <w:rPr>
        <w:i/>
      </w:rPr>
      <w:tab/>
      <w:t xml:space="preserve">         </w:t>
    </w:r>
    <w:r>
      <w:rPr>
        <w:i/>
      </w:rPr>
      <w:tab/>
    </w:r>
    <w:r>
      <w:rPr>
        <w:i/>
      </w:rPr>
      <w:tab/>
    </w:r>
    <w:r>
      <w:rPr>
        <w:i/>
      </w:rPr>
      <w:tab/>
    </w:r>
    <w:r>
      <w:rPr>
        <w:i/>
      </w:rPr>
      <w:tab/>
    </w:r>
    <w:r>
      <w:rPr>
        <w:i/>
      </w:rPr>
      <w:tab/>
      <w:t xml:space="preserve">         </w:t>
    </w:r>
    <w:r>
      <w:fldChar w:fldCharType="begin"/>
    </w:r>
    <w:r>
      <w:instrText>PAGE</w:instrText>
    </w:r>
    <w:r>
      <w:fldChar w:fldCharType="separate"/>
    </w:r>
    <w:r w:rsidR="008A0F3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31D0" w14:textId="77777777" w:rsidR="00BD0209" w:rsidRDefault="00617053">
    <w:r>
      <w:rPr>
        <w:i/>
      </w:rPr>
      <w:t xml:space="preserve">This template was last updated on December 13, 2022. </w:t>
    </w:r>
    <w:r>
      <w:rPr>
        <w:i/>
      </w:rPr>
      <w:tab/>
      <w:t xml:space="preserve">     </w:t>
    </w:r>
    <w:r>
      <w:rPr>
        <w:i/>
      </w:rPr>
      <w:tab/>
    </w:r>
    <w:r>
      <w:rPr>
        <w:i/>
      </w:rPr>
      <w:tab/>
    </w:r>
    <w:r>
      <w:rPr>
        <w:i/>
      </w:rPr>
      <w:tab/>
    </w:r>
    <w:r>
      <w:rPr>
        <w:i/>
      </w:rPr>
      <w:tab/>
    </w:r>
    <w:r>
      <w:rPr>
        <w:i/>
      </w:rPr>
      <w:tab/>
      <w:t xml:space="preserve">            </w:t>
    </w:r>
    <w:r>
      <w:fldChar w:fldCharType="begin"/>
    </w:r>
    <w:r>
      <w:instrText>PAGE</w:instrText>
    </w:r>
    <w:r>
      <w:fldChar w:fldCharType="separate"/>
    </w:r>
    <w:r w:rsidR="008A0F3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76D4F" w14:textId="77777777" w:rsidR="003830C2" w:rsidRDefault="003830C2">
      <w:pPr>
        <w:spacing w:before="0"/>
      </w:pPr>
      <w:r>
        <w:separator/>
      </w:r>
    </w:p>
  </w:footnote>
  <w:footnote w:type="continuationSeparator" w:id="0">
    <w:p w14:paraId="2A8B2E4E" w14:textId="77777777" w:rsidR="003830C2" w:rsidRDefault="003830C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F439" w14:textId="77777777" w:rsidR="00BD0209" w:rsidRDefault="00617053">
    <w:pPr>
      <w:spacing w:before="0"/>
    </w:pPr>
    <w:r>
      <w:rPr>
        <w:noProof/>
      </w:rPr>
      <w:drawing>
        <wp:anchor distT="114300" distB="114300" distL="114300" distR="114300" simplePos="0" relativeHeight="251658240" behindDoc="0" locked="0" layoutInCell="1" hidden="0" allowOverlap="1" wp14:anchorId="0983D0B6" wp14:editId="20EA8639">
          <wp:simplePos x="0" y="0"/>
          <wp:positionH relativeFrom="column">
            <wp:posOffset>7553325</wp:posOffset>
          </wp:positionH>
          <wp:positionV relativeFrom="paragraph">
            <wp:posOffset>-342897</wp:posOffset>
          </wp:positionV>
          <wp:extent cx="676275" cy="552450"/>
          <wp:effectExtent l="0" t="0" r="0" b="0"/>
          <wp:wrapSquare wrapText="bothSides" distT="114300" distB="114300" distL="114300" distR="11430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A03D" w14:textId="77777777" w:rsidR="00BD0209" w:rsidRDefault="00BD020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7446" w14:textId="77777777" w:rsidR="00BD0209" w:rsidRDefault="00617053">
    <w:r>
      <w:rPr>
        <w:noProof/>
      </w:rPr>
      <w:drawing>
        <wp:anchor distT="0" distB="0" distL="114300" distR="114300" simplePos="0" relativeHeight="251659264" behindDoc="0" locked="0" layoutInCell="1" hidden="0" allowOverlap="1" wp14:anchorId="602C03B5" wp14:editId="13973024">
          <wp:simplePos x="0" y="0"/>
          <wp:positionH relativeFrom="column">
            <wp:posOffset>8248650</wp:posOffset>
          </wp:positionH>
          <wp:positionV relativeFrom="paragraph">
            <wp:posOffset>-228599</wp:posOffset>
          </wp:positionV>
          <wp:extent cx="907686" cy="670210"/>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07686" cy="670210"/>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7116" w14:textId="77777777" w:rsidR="00BD0209" w:rsidRDefault="00617053">
    <w:r>
      <w:rPr>
        <w:noProof/>
      </w:rPr>
      <w:drawing>
        <wp:anchor distT="114300" distB="114300" distL="114300" distR="114300" simplePos="0" relativeHeight="251660288" behindDoc="0" locked="0" layoutInCell="1" hidden="0" allowOverlap="1" wp14:anchorId="2A1E9272" wp14:editId="71E4F02F">
          <wp:simplePos x="0" y="0"/>
          <wp:positionH relativeFrom="column">
            <wp:posOffset>7553325</wp:posOffset>
          </wp:positionH>
          <wp:positionV relativeFrom="paragraph">
            <wp:posOffset>-342897</wp:posOffset>
          </wp:positionV>
          <wp:extent cx="676275" cy="552450"/>
          <wp:effectExtent l="0" t="0" r="0" b="0"/>
          <wp:wrapSquare wrapText="bothSides" distT="114300" distB="114300" distL="114300" distR="11430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D4D2A"/>
    <w:multiLevelType w:val="hybridMultilevel"/>
    <w:tmpl w:val="18A8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754CDA"/>
    <w:multiLevelType w:val="multilevel"/>
    <w:tmpl w:val="3D160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0331425"/>
    <w:multiLevelType w:val="hybridMultilevel"/>
    <w:tmpl w:val="FE9A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2B3543"/>
    <w:multiLevelType w:val="hybridMultilevel"/>
    <w:tmpl w:val="9CAE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100844">
    <w:abstractNumId w:val="1"/>
  </w:num>
  <w:num w:numId="2" w16cid:durableId="606356280">
    <w:abstractNumId w:val="2"/>
  </w:num>
  <w:num w:numId="3" w16cid:durableId="660617736">
    <w:abstractNumId w:val="3"/>
  </w:num>
  <w:num w:numId="4" w16cid:durableId="530991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209"/>
    <w:rsid w:val="000845A7"/>
    <w:rsid w:val="000D0303"/>
    <w:rsid w:val="000E46E2"/>
    <w:rsid w:val="001A1459"/>
    <w:rsid w:val="002D5F0B"/>
    <w:rsid w:val="003830C2"/>
    <w:rsid w:val="00512258"/>
    <w:rsid w:val="00617053"/>
    <w:rsid w:val="0073356A"/>
    <w:rsid w:val="00770B96"/>
    <w:rsid w:val="008A0F30"/>
    <w:rsid w:val="008E1EC9"/>
    <w:rsid w:val="009F3BA8"/>
    <w:rsid w:val="00A26165"/>
    <w:rsid w:val="00A61EA0"/>
    <w:rsid w:val="00A91EFB"/>
    <w:rsid w:val="00AC1ADC"/>
    <w:rsid w:val="00B471DF"/>
    <w:rsid w:val="00BD0209"/>
    <w:rsid w:val="00C15247"/>
    <w:rsid w:val="00FC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E5D85"/>
  <w15:docId w15:val="{2040FBFA-C499-4660-8EA5-D45059E8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outlineLvl w:val="0"/>
    </w:pPr>
    <w:rPr>
      <w:b/>
      <w:color w:val="90C96A"/>
      <w:sz w:val="40"/>
      <w:szCs w:val="40"/>
    </w:rPr>
  </w:style>
  <w:style w:type="paragraph" w:styleId="Heading2">
    <w:name w:val="heading 2"/>
    <w:basedOn w:val="Normal"/>
    <w:next w:val="Normal"/>
    <w:uiPriority w:val="9"/>
    <w:semiHidden/>
    <w:unhideWhenUsed/>
    <w:qFormat/>
    <w:pPr>
      <w:keepNext/>
      <w:keepLines/>
      <w:outlineLvl w:val="1"/>
    </w:pPr>
    <w:rPr>
      <w:b/>
      <w:color w:val="1F6D89"/>
      <w:sz w:val="32"/>
      <w:szCs w:val="32"/>
    </w:rPr>
  </w:style>
  <w:style w:type="paragraph" w:styleId="Heading3">
    <w:name w:val="heading 3"/>
    <w:basedOn w:val="Normal"/>
    <w:next w:val="Normal"/>
    <w:uiPriority w:val="9"/>
    <w:semiHidden/>
    <w:unhideWhenUsed/>
    <w:qFormat/>
    <w:pPr>
      <w:keepNext/>
      <w:keepLines/>
      <w:outlineLvl w:val="2"/>
    </w:pPr>
    <w:rPr>
      <w:b/>
      <w:color w:val="3EA8B8"/>
      <w:sz w:val="26"/>
      <w:szCs w:val="26"/>
    </w:rPr>
  </w:style>
  <w:style w:type="paragraph" w:styleId="Heading4">
    <w:name w:val="heading 4"/>
    <w:basedOn w:val="Normal"/>
    <w:next w:val="Normal"/>
    <w:uiPriority w:val="9"/>
    <w:semiHidden/>
    <w:unhideWhenUsed/>
    <w:qFormat/>
    <w:pPr>
      <w:keepNext/>
      <w:keepLines/>
      <w:outlineLvl w:val="3"/>
    </w:pPr>
    <w:rPr>
      <w:b/>
      <w:smallCaps/>
      <w:color w:val="82888F"/>
    </w:rPr>
  </w:style>
  <w:style w:type="paragraph" w:styleId="Heading5">
    <w:name w:val="heading 5"/>
    <w:basedOn w:val="Normal"/>
    <w:next w:val="Normal"/>
    <w:uiPriority w:val="9"/>
    <w:semiHidden/>
    <w:unhideWhenUsed/>
    <w:qFormat/>
    <w:pPr>
      <w:keepNext/>
      <w:keepLines/>
      <w:outlineLvl w:val="4"/>
    </w:pPr>
    <w:rPr>
      <w:b/>
      <w:color w:val="82888F"/>
    </w:rPr>
  </w:style>
  <w:style w:type="paragraph" w:styleId="Heading6">
    <w:name w:val="heading 6"/>
    <w:basedOn w:val="Normal"/>
    <w:next w:val="Normal"/>
    <w:uiPriority w:val="9"/>
    <w:semiHidden/>
    <w:unhideWhenUsed/>
    <w:qFormat/>
    <w:pPr>
      <w:keepNext/>
      <w:keepLines/>
      <w:outlineLvl w:val="5"/>
    </w:pPr>
    <w:rPr>
      <w:i/>
      <w:color w:val="82888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pPr>
    <w:rPr>
      <w:color w:val="1F6D89"/>
      <w:sz w:val="44"/>
      <w:szCs w:val="44"/>
    </w:rPr>
  </w:style>
  <w:style w:type="paragraph" w:styleId="Subtitle">
    <w:name w:val="Subtitle"/>
    <w:basedOn w:val="Normal"/>
    <w:next w:val="Normal"/>
    <w:uiPriority w:val="11"/>
    <w:qFormat/>
    <w:pPr>
      <w:keepNext/>
      <w:keepLines/>
      <w:spacing w:before="140"/>
    </w:pPr>
    <w:rPr>
      <w:b/>
      <w:i/>
      <w:color w:val="3EA8B8"/>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70096"/>
    <w:pPr>
      <w:tabs>
        <w:tab w:val="center" w:pos="4680"/>
        <w:tab w:val="right" w:pos="9360"/>
      </w:tabs>
      <w:spacing w:before="0"/>
    </w:pPr>
  </w:style>
  <w:style w:type="character" w:customStyle="1" w:styleId="HeaderChar">
    <w:name w:val="Header Char"/>
    <w:basedOn w:val="DefaultParagraphFont"/>
    <w:link w:val="Header"/>
    <w:uiPriority w:val="99"/>
    <w:rsid w:val="00F70096"/>
  </w:style>
  <w:style w:type="paragraph" w:styleId="Footer">
    <w:name w:val="footer"/>
    <w:basedOn w:val="Normal"/>
    <w:link w:val="FooterChar"/>
    <w:uiPriority w:val="99"/>
    <w:unhideWhenUsed/>
    <w:rsid w:val="00F70096"/>
    <w:pPr>
      <w:tabs>
        <w:tab w:val="center" w:pos="4680"/>
        <w:tab w:val="right" w:pos="9360"/>
      </w:tabs>
      <w:spacing w:before="0"/>
    </w:pPr>
  </w:style>
  <w:style w:type="character" w:customStyle="1" w:styleId="FooterChar">
    <w:name w:val="Footer Char"/>
    <w:basedOn w:val="DefaultParagraphFont"/>
    <w:link w:val="Footer"/>
    <w:uiPriority w:val="99"/>
    <w:rsid w:val="00F70096"/>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12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J2vCwioqgLY4R2IK2SGFEQTpHA==">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Northon, Kristy</cp:lastModifiedBy>
  <cp:revision>15</cp:revision>
  <dcterms:created xsi:type="dcterms:W3CDTF">2023-02-14T21:45:00Z</dcterms:created>
  <dcterms:modified xsi:type="dcterms:W3CDTF">2023-02-14T22:56:00Z</dcterms:modified>
</cp:coreProperties>
</file>